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2E10" w14:textId="77777777" w:rsidR="00C220F5" w:rsidRPr="00A6386A" w:rsidRDefault="004E2550" w:rsidP="00A6386A">
      <w:pPr>
        <w:spacing w:line="360" w:lineRule="auto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55600931"/>
      <w:r w:rsidRPr="00A6386A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</w:t>
      </w:r>
    </w:p>
    <w:p w14:paraId="6BB42390" w14:textId="77777777" w:rsidR="00564E76" w:rsidRPr="00A6386A" w:rsidRDefault="004E2550" w:rsidP="00A6386A">
      <w:pPr>
        <w:spacing w:line="360" w:lineRule="auto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A6386A">
        <w:rPr>
          <w:rFonts w:ascii="Times New Roman" w:hAnsi="Times New Roman" w:cs="Times New Roman"/>
          <w:b/>
          <w:bCs/>
          <w:sz w:val="20"/>
          <w:szCs w:val="20"/>
        </w:rPr>
        <w:t xml:space="preserve">do Zarządzenia </w:t>
      </w:r>
      <w:r w:rsidR="00C220F5" w:rsidRPr="00A6386A">
        <w:rPr>
          <w:rFonts w:ascii="Times New Roman" w:hAnsi="Times New Roman" w:cs="Times New Roman"/>
          <w:b/>
          <w:bCs/>
          <w:sz w:val="20"/>
          <w:szCs w:val="20"/>
        </w:rPr>
        <w:t xml:space="preserve">nr Or.120.437.2023 </w:t>
      </w:r>
    </w:p>
    <w:p w14:paraId="430E5CA8" w14:textId="43533F67" w:rsidR="004E2550" w:rsidRPr="00A6386A" w:rsidRDefault="004E2550" w:rsidP="00A6386A">
      <w:pPr>
        <w:spacing w:line="360" w:lineRule="auto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A6386A">
        <w:rPr>
          <w:rFonts w:ascii="Times New Roman" w:hAnsi="Times New Roman" w:cs="Times New Roman"/>
          <w:b/>
          <w:bCs/>
          <w:sz w:val="20"/>
          <w:szCs w:val="20"/>
        </w:rPr>
        <w:t xml:space="preserve">Wójta Gminy Pszczew z dnia </w:t>
      </w:r>
      <w:r w:rsidR="00C220F5" w:rsidRPr="00A6386A">
        <w:rPr>
          <w:rFonts w:ascii="Times New Roman" w:hAnsi="Times New Roman" w:cs="Times New Roman"/>
          <w:b/>
          <w:bCs/>
          <w:sz w:val="20"/>
          <w:szCs w:val="20"/>
        </w:rPr>
        <w:t>29 grudnia 2023 r.</w:t>
      </w:r>
    </w:p>
    <w:bookmarkEnd w:id="0"/>
    <w:p w14:paraId="7E1DC8D2" w14:textId="188DBF32" w:rsidR="004E2550" w:rsidRDefault="004E2550" w:rsidP="00C220F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9619D">
        <w:rPr>
          <w:rFonts w:ascii="Times New Roman" w:hAnsi="Times New Roman" w:cs="Times New Roman"/>
          <w:b/>
          <w:bCs/>
        </w:rPr>
        <w:t>UMOWA DAROWIZNY NR ….</w:t>
      </w:r>
    </w:p>
    <w:p w14:paraId="31F66659" w14:textId="77777777" w:rsidR="00C9619D" w:rsidRPr="00C9619D" w:rsidRDefault="00C9619D" w:rsidP="00C220F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C839637" w14:textId="292DB81F" w:rsidR="004E2550" w:rsidRPr="00C9619D" w:rsidRDefault="004E2550" w:rsidP="00C220F5">
      <w:pPr>
        <w:spacing w:line="360" w:lineRule="auto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 xml:space="preserve">zawarta w Pszczewie, w dniu </w:t>
      </w:r>
      <w:r w:rsidR="00EB62A8">
        <w:rPr>
          <w:rFonts w:ascii="Times New Roman" w:hAnsi="Times New Roman" w:cs="Times New Roman"/>
        </w:rPr>
        <w:t>29 grudnia 2023 r.</w:t>
      </w:r>
      <w:r w:rsidR="00C9619D" w:rsidRPr="00C9619D">
        <w:rPr>
          <w:rFonts w:ascii="Times New Roman" w:hAnsi="Times New Roman" w:cs="Times New Roman"/>
        </w:rPr>
        <w:t xml:space="preserve">, </w:t>
      </w:r>
      <w:r w:rsidRPr="00C9619D">
        <w:rPr>
          <w:rFonts w:ascii="Times New Roman" w:hAnsi="Times New Roman" w:cs="Times New Roman"/>
        </w:rPr>
        <w:t>pomiędzy: Gminą Pszczew z siedzibą Pszczewie przy ul. Rynek 13, zwaną dalej „Darczyńcą”, reprezentowaną przez: Józefa Piotrowskiego wójta gminy Pszczew</w:t>
      </w:r>
    </w:p>
    <w:p w14:paraId="7F267C0A" w14:textId="59FD542D" w:rsidR="004E2550" w:rsidRPr="00C9619D" w:rsidRDefault="004E2550" w:rsidP="00C220F5">
      <w:pPr>
        <w:spacing w:line="360" w:lineRule="auto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 xml:space="preserve">a Panią/Panem …………………………..……………… zamieszkałym w ………………... ……………………………………………, PESEL …….……………, zwanym dalej „Obdarowanym”.  </w:t>
      </w:r>
    </w:p>
    <w:p w14:paraId="02719774" w14:textId="77777777" w:rsidR="004E2550" w:rsidRPr="00C9619D" w:rsidRDefault="004E2550" w:rsidP="00C220F5">
      <w:pPr>
        <w:spacing w:line="360" w:lineRule="auto"/>
        <w:jc w:val="center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>§1</w:t>
      </w:r>
    </w:p>
    <w:p w14:paraId="5ACBEE84" w14:textId="77777777" w:rsidR="004E2550" w:rsidRPr="00C9619D" w:rsidRDefault="004E2550" w:rsidP="00C220F5">
      <w:pPr>
        <w:spacing w:line="360" w:lineRule="auto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 xml:space="preserve">Niniejsza umowa została zawarta z uwagi na wygaśnięcie z dniem 31 marca 2020 r. umowy użyczenia zestawu komputerowego wraz z oprogramowaniem i dostępu do sieci Internet, zwaną dalej umową użyczenia, zawartą w związku z realizacją projektu pn. „Budowa gminnej infrastruktury teleinformatycznej w gminie Pszczew” współfinansowanego przez Unię Europejską ze środków Europejskiego Funduszu Rozwoju Regionalnego w ramach Programu Operacyjnego Innowacyjna Gospodarka 2007-2013, Oś Priorytetowa VIII „Społeczeństwo informacyjne – zwiększanie innowacyjności gospodarki”, Działanie 8.3 „Przeciwdziałanie wykluczeniu cyfrowemu – eInclusion”, zwanego dalej projektem.  </w:t>
      </w:r>
    </w:p>
    <w:p w14:paraId="5C8A32B1" w14:textId="77777777" w:rsidR="004E2550" w:rsidRPr="00C9619D" w:rsidRDefault="004E2550" w:rsidP="00C220F5">
      <w:pPr>
        <w:spacing w:line="360" w:lineRule="auto"/>
        <w:jc w:val="center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>§2</w:t>
      </w:r>
    </w:p>
    <w:p w14:paraId="3CC7A0FE" w14:textId="62EF97E7" w:rsidR="004E2550" w:rsidRPr="00C9619D" w:rsidRDefault="004E2550" w:rsidP="00C961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>Darczyńca oświadcza, że jest właścicielem zestawu</w:t>
      </w:r>
      <w:r w:rsidR="00EB62A8">
        <w:rPr>
          <w:rFonts w:ascii="Times New Roman" w:hAnsi="Times New Roman" w:cs="Times New Roman"/>
        </w:rPr>
        <w:t xml:space="preserve"> </w:t>
      </w:r>
      <w:r w:rsidRPr="00C9619D">
        <w:rPr>
          <w:rFonts w:ascii="Times New Roman" w:hAnsi="Times New Roman" w:cs="Times New Roman"/>
        </w:rPr>
        <w:t xml:space="preserve">komputerowego o numerze </w:t>
      </w:r>
      <w:r w:rsidR="00EB62A8">
        <w:rPr>
          <w:rFonts w:ascii="Times New Roman" w:hAnsi="Times New Roman" w:cs="Times New Roman"/>
        </w:rPr>
        <w:t>IIM/04/01/</w:t>
      </w:r>
      <w:r w:rsidRPr="00C9619D">
        <w:rPr>
          <w:rFonts w:ascii="Times New Roman" w:hAnsi="Times New Roman" w:cs="Times New Roman"/>
        </w:rPr>
        <w:t xml:space="preserve">………… </w:t>
      </w:r>
    </w:p>
    <w:p w14:paraId="5178114E" w14:textId="5A514872" w:rsidR="004E2550" w:rsidRPr="00C9619D" w:rsidRDefault="004E2550" w:rsidP="00C961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 xml:space="preserve">Darczyńca oświadcza, że wskazany w §2 ust. 1 przedmiot umowy jest wolny od praw osób trzecich, że nie toczy się żadne postępowanie, z udziałem tego przedmiotu oraz że nie stanowi przedmiotu zabezpieczenia.   </w:t>
      </w:r>
    </w:p>
    <w:p w14:paraId="063CBFCC" w14:textId="77777777" w:rsidR="004E2550" w:rsidRPr="00C9619D" w:rsidRDefault="004E2550" w:rsidP="00C220F5">
      <w:pPr>
        <w:spacing w:line="360" w:lineRule="auto"/>
        <w:jc w:val="center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>§3</w:t>
      </w:r>
    </w:p>
    <w:p w14:paraId="63969C25" w14:textId="1B7A7524" w:rsidR="004E2550" w:rsidRPr="00C9619D" w:rsidRDefault="004E2550" w:rsidP="00C9619D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 xml:space="preserve">Darczyńca oświadcza, że w związku z zakończeniem okresu trwałości projektu, daruje Obdarowanemu określony w §2 ust. 1 przedmiot umowy. </w:t>
      </w:r>
    </w:p>
    <w:p w14:paraId="23F129A2" w14:textId="1D6BC6A0" w:rsidR="004E2550" w:rsidRPr="00C9619D" w:rsidRDefault="004E2550" w:rsidP="00C9619D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 xml:space="preserve">Obdarowany oświadcza, że darowiznę przyjmuje.    </w:t>
      </w:r>
    </w:p>
    <w:p w14:paraId="458A3605" w14:textId="77777777" w:rsidR="00EB62A8" w:rsidRDefault="004E2550" w:rsidP="00C9619D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 xml:space="preserve">Wartość początkowa darowanego zestawu komputerowego wynosi: </w:t>
      </w:r>
      <w:r w:rsidR="00C9619D" w:rsidRPr="00C9619D">
        <w:rPr>
          <w:rFonts w:ascii="Times New Roman" w:hAnsi="Times New Roman" w:cs="Times New Roman"/>
        </w:rPr>
        <w:t xml:space="preserve">2 125,92 </w:t>
      </w:r>
      <w:r w:rsidRPr="00C9619D">
        <w:rPr>
          <w:rFonts w:ascii="Times New Roman" w:hAnsi="Times New Roman" w:cs="Times New Roman"/>
        </w:rPr>
        <w:t xml:space="preserve">zł brutto (wartość mniejsza niż 4902,00 zł brutto), co zgodnie z art. 9 ust. 1 pkt 3 ustawy z dnia 28 lipca 1983 r. o </w:t>
      </w:r>
      <w:r w:rsidRPr="00C9619D">
        <w:rPr>
          <w:rFonts w:ascii="Times New Roman" w:hAnsi="Times New Roman" w:cs="Times New Roman"/>
        </w:rPr>
        <w:lastRenderedPageBreak/>
        <w:t xml:space="preserve">podatku od spadków i darowizn (Dz.U. 2023 poz. 1774 z późn. zm.) oznacza, iż nie podlega opodatkowaniu w stosunku do Obdarowanego zaliczanego do III grupy podatkowej.  </w:t>
      </w:r>
    </w:p>
    <w:p w14:paraId="342341DB" w14:textId="5DE40B39" w:rsidR="00C9619D" w:rsidRPr="00C9619D" w:rsidRDefault="004E2550" w:rsidP="00C9619D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>Strony zgodnie oświadczają, że Obdarowany jest w posiadaniu przedmiotu darowizny, a jego wydanie Obdarowanemu odbyło się po podpisaniu umowy użyczenia w ramach projektu pn. „Budowa gminnej infrastruktury teleinformatycznej w gminie Pszczew”, w dniu podpisania protokołu przekazania zestawu komputerowego wraz z oprogramowaniem oraz podłączenia komputera do sieci Internet.</w:t>
      </w:r>
    </w:p>
    <w:p w14:paraId="57F1827E" w14:textId="77777777" w:rsidR="00C9619D" w:rsidRPr="00C9619D" w:rsidRDefault="004E2550" w:rsidP="00C9619D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 xml:space="preserve">Strony zgodnie oświadczają, że z chwilą zawarcia umowy darowizny, na Obdarowanego przechodzą wszelkie korzyści i ciężary wynikające z otrzymanej darowizny, jak również niebezpieczeństwo jej utraty lub zniszczenia. </w:t>
      </w:r>
    </w:p>
    <w:p w14:paraId="05FC5207" w14:textId="77777777" w:rsidR="00C9619D" w:rsidRPr="00C9619D" w:rsidRDefault="004E2550" w:rsidP="00C9619D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>Obdarowany oświadcza, że znany jest mu stan techniczny i poziom zużycia przedmiotu darowizny oraz że w związku z tym nie będzie zgłaszał w stosunku do Darczyńcy jakichkolwiek roszczeń z tego tytułu.</w:t>
      </w:r>
    </w:p>
    <w:p w14:paraId="43EBE62C" w14:textId="77777777" w:rsidR="00C9619D" w:rsidRPr="00C9619D" w:rsidRDefault="004E2550" w:rsidP="00C9619D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>Z chwilą zawarcia niniejszej umowy na Obdarowanego przechodzą wszelkie korzyści i ciężary wynikające z otrzymanej darowizny.</w:t>
      </w:r>
    </w:p>
    <w:p w14:paraId="79899908" w14:textId="0DEC7908" w:rsidR="004E2550" w:rsidRPr="00C9619D" w:rsidRDefault="004E2550" w:rsidP="00C9619D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 xml:space="preserve">Obdarowany ponosi wszelkie koszty zawarcia niniejszej umowy, w tym koszty należności publicznoprawnych. </w:t>
      </w:r>
    </w:p>
    <w:p w14:paraId="2EC0CAF5" w14:textId="77777777" w:rsidR="004E2550" w:rsidRPr="00C9619D" w:rsidRDefault="004E2550" w:rsidP="00C220F5">
      <w:pPr>
        <w:spacing w:line="360" w:lineRule="auto"/>
        <w:jc w:val="center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>§4</w:t>
      </w:r>
    </w:p>
    <w:p w14:paraId="3536E701" w14:textId="77777777" w:rsidR="004E2550" w:rsidRPr="00C9619D" w:rsidRDefault="004E2550" w:rsidP="00C220F5">
      <w:pPr>
        <w:spacing w:line="360" w:lineRule="auto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 xml:space="preserve"> Wszelkie zmiany umowy winny nastąpić za zgodą stron w formie pisemnej pod rygorem nieważności.  </w:t>
      </w:r>
    </w:p>
    <w:p w14:paraId="1648EE94" w14:textId="77777777" w:rsidR="004E2550" w:rsidRPr="00C9619D" w:rsidRDefault="004E2550" w:rsidP="00C220F5">
      <w:pPr>
        <w:spacing w:line="360" w:lineRule="auto"/>
        <w:jc w:val="center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>§5</w:t>
      </w:r>
    </w:p>
    <w:p w14:paraId="06F555BF" w14:textId="1DEA67A6" w:rsidR="004E2550" w:rsidRPr="00C9619D" w:rsidRDefault="004E2550" w:rsidP="00C9619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 xml:space="preserve">W sprawach nieuregulowanych niniejszą umową zastosowanie znajdą przepisy kodeksu cywilnego. </w:t>
      </w:r>
    </w:p>
    <w:p w14:paraId="0CE739C9" w14:textId="417DB158" w:rsidR="004E2550" w:rsidRPr="00C9619D" w:rsidRDefault="004E2550" w:rsidP="00C9619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>Ewentualne spory powstałe w związku z realizacją niniejszej umowy rozstrzygane będą przez sąd powszechny właściwy dla Gminy Pszczew.</w:t>
      </w:r>
    </w:p>
    <w:p w14:paraId="1DA08CBE" w14:textId="77777777" w:rsidR="004E2550" w:rsidRPr="00C9619D" w:rsidRDefault="004E2550" w:rsidP="00C220F5">
      <w:pPr>
        <w:spacing w:line="360" w:lineRule="auto"/>
        <w:jc w:val="center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>§6</w:t>
      </w:r>
    </w:p>
    <w:p w14:paraId="33441BC2" w14:textId="2310C41D" w:rsidR="004E2550" w:rsidRPr="00C9619D" w:rsidRDefault="004E2550" w:rsidP="00C220F5">
      <w:pPr>
        <w:spacing w:line="360" w:lineRule="auto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>Umowa wchodzi w życie z dniem podpisania.</w:t>
      </w:r>
    </w:p>
    <w:p w14:paraId="56E9A6EF" w14:textId="77777777" w:rsidR="004E2550" w:rsidRPr="00C9619D" w:rsidRDefault="004E2550" w:rsidP="00C220F5">
      <w:pPr>
        <w:spacing w:line="360" w:lineRule="auto"/>
        <w:jc w:val="center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>§7</w:t>
      </w:r>
    </w:p>
    <w:p w14:paraId="5CB60746" w14:textId="77777777" w:rsidR="004E2550" w:rsidRPr="00C9619D" w:rsidRDefault="004E2550" w:rsidP="00C220F5">
      <w:pPr>
        <w:spacing w:line="360" w:lineRule="auto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 xml:space="preserve">Umowa została sporządzona w dwóch jednobrzmiących egzemplarzach, jeden egz. dla Darczyńcy i jeden egz. dla Obdarowanego.    </w:t>
      </w:r>
    </w:p>
    <w:p w14:paraId="4E41EA36" w14:textId="77777777" w:rsidR="004E2550" w:rsidRPr="00C9619D" w:rsidRDefault="004E2550" w:rsidP="00C220F5">
      <w:pPr>
        <w:spacing w:line="360" w:lineRule="auto"/>
        <w:jc w:val="both"/>
        <w:rPr>
          <w:rFonts w:ascii="Times New Roman" w:hAnsi="Times New Roman" w:cs="Times New Roman"/>
        </w:rPr>
      </w:pPr>
    </w:p>
    <w:p w14:paraId="51C2F507" w14:textId="77777777" w:rsidR="004E2550" w:rsidRPr="00C9619D" w:rsidRDefault="004E2550" w:rsidP="00C220F5">
      <w:pPr>
        <w:spacing w:line="360" w:lineRule="auto"/>
        <w:jc w:val="both"/>
        <w:rPr>
          <w:rFonts w:ascii="Times New Roman" w:hAnsi="Times New Roman" w:cs="Times New Roman"/>
        </w:rPr>
      </w:pPr>
    </w:p>
    <w:p w14:paraId="5EE8788E" w14:textId="5F02401E" w:rsidR="004E2550" w:rsidRPr="00C9619D" w:rsidRDefault="004E2550" w:rsidP="003A2F14">
      <w:pPr>
        <w:spacing w:line="360" w:lineRule="auto"/>
        <w:jc w:val="both"/>
        <w:rPr>
          <w:rFonts w:ascii="Times New Roman" w:hAnsi="Times New Roman" w:cs="Times New Roman"/>
        </w:rPr>
      </w:pPr>
      <w:r w:rsidRPr="00C9619D">
        <w:rPr>
          <w:rFonts w:ascii="Times New Roman" w:hAnsi="Times New Roman" w:cs="Times New Roman"/>
        </w:rPr>
        <w:t xml:space="preserve">       DARCZYŃCA                                                                                              OBDAROWAN</w:t>
      </w:r>
      <w:r w:rsidR="003A2F14">
        <w:rPr>
          <w:rFonts w:ascii="Times New Roman" w:hAnsi="Times New Roman" w:cs="Times New Roman"/>
        </w:rPr>
        <w:t>Y</w:t>
      </w:r>
    </w:p>
    <w:sectPr w:rsidR="004E2550" w:rsidRPr="00C9619D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C0A55E"/>
    <w:name w:val="WW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8008C0"/>
    <w:multiLevelType w:val="hybridMultilevel"/>
    <w:tmpl w:val="B2969226"/>
    <w:lvl w:ilvl="0" w:tplc="1AF476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3A30"/>
    <w:multiLevelType w:val="hybridMultilevel"/>
    <w:tmpl w:val="EC90CE38"/>
    <w:lvl w:ilvl="0" w:tplc="1AF476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5C05"/>
    <w:multiLevelType w:val="hybridMultilevel"/>
    <w:tmpl w:val="8ABE3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A06C1"/>
    <w:multiLevelType w:val="hybridMultilevel"/>
    <w:tmpl w:val="8C702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E19CD"/>
    <w:multiLevelType w:val="hybridMultilevel"/>
    <w:tmpl w:val="5E0A2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50DF5"/>
    <w:multiLevelType w:val="multilevel"/>
    <w:tmpl w:val="EDC0A5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num w:numId="1" w16cid:durableId="364016644">
    <w:abstractNumId w:val="0"/>
  </w:num>
  <w:num w:numId="2" w16cid:durableId="1314917581">
    <w:abstractNumId w:val="4"/>
  </w:num>
  <w:num w:numId="3" w16cid:durableId="1216508331">
    <w:abstractNumId w:val="1"/>
  </w:num>
  <w:num w:numId="4" w16cid:durableId="2053772359">
    <w:abstractNumId w:val="2"/>
  </w:num>
  <w:num w:numId="5" w16cid:durableId="1785735007">
    <w:abstractNumId w:val="5"/>
  </w:num>
  <w:num w:numId="6" w16cid:durableId="515340337">
    <w:abstractNumId w:val="6"/>
  </w:num>
  <w:num w:numId="7" w16cid:durableId="944579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50"/>
    <w:rsid w:val="003A2F14"/>
    <w:rsid w:val="004E2550"/>
    <w:rsid w:val="00564E76"/>
    <w:rsid w:val="007D4E78"/>
    <w:rsid w:val="00A6386A"/>
    <w:rsid w:val="00C220F5"/>
    <w:rsid w:val="00C9619D"/>
    <w:rsid w:val="00E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A068"/>
  <w15:chartTrackingRefBased/>
  <w15:docId w15:val="{769173B7-08AD-4F30-8505-7C400D0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550"/>
    <w:pPr>
      <w:suppressAutoHyphens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Pszczew Office</dc:creator>
  <cp:keywords/>
  <dc:description/>
  <cp:lastModifiedBy>UG Pszczew Office</cp:lastModifiedBy>
  <cp:revision>6</cp:revision>
  <dcterms:created xsi:type="dcterms:W3CDTF">2024-01-08T07:47:00Z</dcterms:created>
  <dcterms:modified xsi:type="dcterms:W3CDTF">2024-01-08T10:09:00Z</dcterms:modified>
</cp:coreProperties>
</file>