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0B3B" w14:textId="1568F7C2" w:rsidR="00C44112" w:rsidRDefault="00C44112" w:rsidP="00C44112">
      <w:pPr>
        <w:pStyle w:val="Tekstpodstawowy"/>
        <w:jc w:val="right"/>
        <w:rPr>
          <w:rFonts w:ascii="Cambria" w:hAnsi="Cambria"/>
          <w:b/>
          <w:sz w:val="16"/>
          <w:szCs w:val="16"/>
        </w:rPr>
      </w:pPr>
      <w:bookmarkStart w:id="0" w:name="_Hlk178682177"/>
      <w:r>
        <w:rPr>
          <w:rFonts w:ascii="Cambria" w:hAnsi="Cambria"/>
          <w:b/>
          <w:sz w:val="16"/>
          <w:szCs w:val="16"/>
        </w:rPr>
        <w:t xml:space="preserve">Załącznik nr </w:t>
      </w:r>
      <w:r>
        <w:rPr>
          <w:rFonts w:ascii="Cambria" w:hAnsi="Cambria"/>
          <w:b/>
          <w:sz w:val="16"/>
          <w:szCs w:val="16"/>
        </w:rPr>
        <w:t>5</w:t>
      </w:r>
      <w:r>
        <w:rPr>
          <w:rFonts w:ascii="Cambria" w:hAnsi="Cambria"/>
          <w:b/>
          <w:sz w:val="16"/>
          <w:szCs w:val="16"/>
        </w:rPr>
        <w:t xml:space="preserve"> do zapytania ofertowego</w:t>
      </w:r>
      <w:r>
        <w:rPr>
          <w:rFonts w:ascii="Cambria" w:hAnsi="Cambria"/>
          <w:b/>
          <w:sz w:val="16"/>
          <w:szCs w:val="16"/>
        </w:rPr>
        <w:t xml:space="preserve"> </w:t>
      </w:r>
      <w:r>
        <w:rPr>
          <w:rFonts w:ascii="Cambria" w:hAnsi="Cambria"/>
          <w:b/>
          <w:sz w:val="16"/>
          <w:szCs w:val="16"/>
        </w:rPr>
        <w:t xml:space="preserve">– </w:t>
      </w:r>
      <w:r>
        <w:rPr>
          <w:rFonts w:ascii="Cambria" w:hAnsi="Cambria"/>
          <w:b/>
          <w:sz w:val="16"/>
          <w:szCs w:val="16"/>
        </w:rPr>
        <w:t>Opis przedmiotu zamówienia</w:t>
      </w:r>
    </w:p>
    <w:p w14:paraId="78FF8872" w14:textId="77777777" w:rsidR="00F45567" w:rsidRDefault="00F45567" w:rsidP="00C44112">
      <w:pPr>
        <w:pStyle w:val="Tekstpodstawowy"/>
        <w:jc w:val="right"/>
        <w:rPr>
          <w:rFonts w:ascii="Cambria" w:hAnsi="Cambria"/>
          <w:b/>
          <w:sz w:val="16"/>
          <w:szCs w:val="16"/>
        </w:rPr>
      </w:pPr>
    </w:p>
    <w:p w14:paraId="0DA417DB" w14:textId="77777777" w:rsidR="00F45567" w:rsidRPr="00B73A34" w:rsidRDefault="00F45567" w:rsidP="00C44112">
      <w:pPr>
        <w:pStyle w:val="Tekstpodstawowy"/>
        <w:jc w:val="right"/>
        <w:rPr>
          <w:rFonts w:ascii="Cambria" w:hAnsi="Cambria"/>
          <w:b/>
          <w:sz w:val="16"/>
          <w:szCs w:val="16"/>
        </w:rPr>
      </w:pPr>
    </w:p>
    <w:p w14:paraId="6F9B7A0C" w14:textId="2584F14B" w:rsidR="00C44112" w:rsidRPr="00F45567" w:rsidRDefault="00F45567" w:rsidP="00F45567">
      <w:pPr>
        <w:ind w:firstLine="696"/>
        <w:jc w:val="both"/>
        <w:rPr>
          <w:b/>
          <w:bCs/>
        </w:rPr>
      </w:pPr>
      <w:r w:rsidRPr="00F45567">
        <w:rPr>
          <w:b/>
          <w:bCs/>
        </w:rPr>
        <w:t>I.</w:t>
      </w:r>
      <w:r w:rsidRPr="00F45567">
        <w:rPr>
          <w:b/>
          <w:bCs/>
        </w:rPr>
        <w:t xml:space="preserve"> </w:t>
      </w:r>
      <w:r w:rsidRPr="00F45567">
        <w:rPr>
          <w:b/>
          <w:bCs/>
        </w:rPr>
        <w:t>Nazwa zamówienia:</w:t>
      </w:r>
      <w:r w:rsidRPr="00F45567">
        <w:rPr>
          <w:b/>
          <w:bCs/>
        </w:rPr>
        <w:t xml:space="preserve"> </w:t>
      </w:r>
    </w:p>
    <w:p w14:paraId="3E0FE2FF" w14:textId="77777777" w:rsidR="00F45567" w:rsidRDefault="00F45567" w:rsidP="00F45567">
      <w:pPr>
        <w:ind w:left="720"/>
        <w:jc w:val="both"/>
        <w:rPr>
          <w:b/>
          <w:bCs/>
        </w:rPr>
      </w:pPr>
    </w:p>
    <w:p w14:paraId="701B9950" w14:textId="6B33D218" w:rsidR="00C44112" w:rsidRDefault="00F45567" w:rsidP="00F45567">
      <w:pPr>
        <w:ind w:left="720"/>
        <w:jc w:val="both"/>
        <w:rPr>
          <w:b/>
          <w:bCs/>
        </w:rPr>
      </w:pPr>
      <w:r w:rsidRPr="00F45567">
        <w:rPr>
          <w:b/>
          <w:bCs/>
        </w:rPr>
        <w:t>Drenaż odwodnieniowy budynku kościoła pw. św. Marii Magdaleny w Pszczewie</w:t>
      </w:r>
    </w:p>
    <w:p w14:paraId="5670B343" w14:textId="77777777" w:rsidR="00F45567" w:rsidRPr="00F45567" w:rsidRDefault="00F45567" w:rsidP="00F45567">
      <w:pPr>
        <w:ind w:left="720"/>
        <w:jc w:val="both"/>
        <w:rPr>
          <w:b/>
          <w:bCs/>
        </w:rPr>
      </w:pPr>
    </w:p>
    <w:p w14:paraId="700FF718" w14:textId="22B27D5F" w:rsidR="00F45567" w:rsidRPr="00F45567" w:rsidRDefault="00F45567" w:rsidP="00F45567">
      <w:pPr>
        <w:ind w:firstLine="696"/>
        <w:jc w:val="both"/>
        <w:rPr>
          <w:b/>
          <w:bCs/>
        </w:rPr>
      </w:pPr>
      <w:r w:rsidRPr="00F45567">
        <w:rPr>
          <w:b/>
          <w:bCs/>
        </w:rPr>
        <w:t>II.</w:t>
      </w:r>
      <w:r w:rsidRPr="00F45567">
        <w:rPr>
          <w:b/>
          <w:bCs/>
        </w:rPr>
        <w:t xml:space="preserve"> </w:t>
      </w:r>
      <w:r w:rsidRPr="00F45567">
        <w:rPr>
          <w:b/>
          <w:bCs/>
        </w:rPr>
        <w:t>Opis przedmiotu zamówienia</w:t>
      </w:r>
    </w:p>
    <w:p w14:paraId="2C8CCAF6" w14:textId="14F97B07" w:rsidR="00B60E59" w:rsidRDefault="00B60E59" w:rsidP="00E93EFE">
      <w:pPr>
        <w:ind w:left="720" w:firstLine="696"/>
        <w:jc w:val="both"/>
      </w:pPr>
      <w:r>
        <w:t xml:space="preserve">Przedmiotem zamówienia jest kompleksowe wykonanie drenażu odwodnieniowego budynku kościoła </w:t>
      </w:r>
      <w:r w:rsidRPr="00B60E59">
        <w:t>pw. Św. Marii Magdaleny w Pszczewie</w:t>
      </w:r>
      <w:r>
        <w:t xml:space="preserve"> wraz z opracowaniem koniecznej dokumentacji oraz uzyskaniem </w:t>
      </w:r>
      <w:r w:rsidR="00C44112">
        <w:t xml:space="preserve">niezbędnych decyzji administracyjnych oraz </w:t>
      </w:r>
      <w:r>
        <w:t>uzgodnień</w:t>
      </w:r>
      <w:r w:rsidR="00C44112">
        <w:t xml:space="preserve">, w tym w szczególności </w:t>
      </w:r>
      <w:r>
        <w:t>z Wojewódzkim Urzędem Ochrony Zabytków</w:t>
      </w:r>
      <w:r w:rsidR="00C44112">
        <w:t xml:space="preserve">. </w:t>
      </w:r>
    </w:p>
    <w:p w14:paraId="66458419" w14:textId="0F5568CB" w:rsidR="00C44112" w:rsidRDefault="00C44112" w:rsidP="00E93EFE">
      <w:pPr>
        <w:ind w:left="720" w:firstLine="696"/>
        <w:jc w:val="both"/>
      </w:pPr>
      <w:r>
        <w:t>W szczególności przedmiot zamówienia obejmować będzie:</w:t>
      </w:r>
    </w:p>
    <w:bookmarkEnd w:id="0"/>
    <w:p w14:paraId="356B89FB" w14:textId="72C988C6" w:rsidR="004C173D" w:rsidRDefault="004C173D" w:rsidP="00E85A8B">
      <w:pPr>
        <w:pStyle w:val="Akapitzlist"/>
        <w:numPr>
          <w:ilvl w:val="0"/>
          <w:numId w:val="1"/>
        </w:numPr>
        <w:jc w:val="both"/>
      </w:pPr>
      <w:r>
        <w:t>Wykonanie dokumentacji projektowej wraz z uzyskaniem koniecznych pozwoleń i opinii administracyjnych,</w:t>
      </w:r>
      <w:r w:rsidR="001E0A01">
        <w:t xml:space="preserve"> z zapewnieniem projektanta</w:t>
      </w:r>
      <w:r w:rsidR="00C44112">
        <w:t xml:space="preserve"> </w:t>
      </w:r>
      <w:r w:rsidR="001E0A01">
        <w:t>i kierownika budowy uprawnion</w:t>
      </w:r>
      <w:r w:rsidR="00C44112">
        <w:t>ych</w:t>
      </w:r>
      <w:r w:rsidR="001E0A01">
        <w:t xml:space="preserve"> do </w:t>
      </w:r>
      <w:r w:rsidR="00C44112">
        <w:t>odpowiednio projektowania i kierowania robotami</w:t>
      </w:r>
      <w:r w:rsidR="001E0A01">
        <w:t xml:space="preserve"> przy zabytkach,</w:t>
      </w:r>
    </w:p>
    <w:p w14:paraId="58AF64D0" w14:textId="3E17E2FB" w:rsidR="001E6CB3" w:rsidRDefault="001E6CB3" w:rsidP="00E85A8B">
      <w:pPr>
        <w:pStyle w:val="Akapitzlist"/>
        <w:numPr>
          <w:ilvl w:val="0"/>
          <w:numId w:val="1"/>
        </w:numPr>
        <w:jc w:val="both"/>
      </w:pPr>
      <w:r>
        <w:t>Rozebranie utwardzeń budynku kościoła z kostki granitowej w pasie niezbędnym do przeprowadzenia prac budowlanych wraz z odkryciem ścian na głębokość około 1,5 m,</w:t>
      </w:r>
    </w:p>
    <w:p w14:paraId="4BF4B969" w14:textId="6C5E874E" w:rsidR="00C77D67" w:rsidRDefault="001E6CB3" w:rsidP="00E85A8B">
      <w:pPr>
        <w:pStyle w:val="Akapitzlist"/>
        <w:numPr>
          <w:ilvl w:val="0"/>
          <w:numId w:val="1"/>
        </w:numPr>
        <w:jc w:val="both"/>
      </w:pPr>
      <w:r>
        <w:t xml:space="preserve">Wykonanie </w:t>
      </w:r>
      <w:r w:rsidRPr="001E6CB3">
        <w:t xml:space="preserve">szczegółowej inspekcji całości kanalizacji deszczowej poprzez całkowite </w:t>
      </w:r>
      <w:r>
        <w:t xml:space="preserve">jej </w:t>
      </w:r>
      <w:r w:rsidRPr="001E6CB3">
        <w:t>odsłonięcie</w:t>
      </w:r>
      <w:r>
        <w:t xml:space="preserve">, </w:t>
      </w:r>
      <w:r w:rsidRPr="001E6CB3">
        <w:t>sprawdzenie głębokości jej ułożenia,</w:t>
      </w:r>
      <w:r>
        <w:t xml:space="preserve"> przebiegu,</w:t>
      </w:r>
      <w:r w:rsidRPr="001E6CB3">
        <w:t xml:space="preserve"> spadków oraz szczelności w złączach</w:t>
      </w:r>
      <w:r w:rsidR="00E85A8B">
        <w:t xml:space="preserve"> wraz z inwentaryzacją geodezyjną,</w:t>
      </w:r>
    </w:p>
    <w:p w14:paraId="051C5474" w14:textId="59D87A03" w:rsidR="001E6CB3" w:rsidRDefault="001E6CB3" w:rsidP="00E85A8B">
      <w:pPr>
        <w:pStyle w:val="Akapitzlist"/>
        <w:numPr>
          <w:ilvl w:val="0"/>
          <w:numId w:val="1"/>
        </w:numPr>
        <w:jc w:val="both"/>
      </w:pPr>
      <w:r>
        <w:t>Wykonanie okapnika z blachy ocynkowanej</w:t>
      </w:r>
      <w:r w:rsidR="00F45567">
        <w:t xml:space="preserve"> </w:t>
      </w:r>
      <w:r>
        <w:t>umożliwiającego odprowadzenie wód deszczowych ze ścian zewnętrznych budynku</w:t>
      </w:r>
      <w:r w:rsidR="00F45567">
        <w:t>,</w:t>
      </w:r>
    </w:p>
    <w:p w14:paraId="36021902" w14:textId="77777777" w:rsidR="001E6CB3" w:rsidRDefault="001E6CB3" w:rsidP="00E85A8B">
      <w:pPr>
        <w:pStyle w:val="Akapitzlist"/>
        <w:numPr>
          <w:ilvl w:val="0"/>
          <w:numId w:val="1"/>
        </w:numPr>
        <w:jc w:val="both"/>
      </w:pPr>
      <w:r>
        <w:t xml:space="preserve">Prace renowacyjne odsłoniętej ściany fundamentowej zewnętrznej  - zakres prac </w:t>
      </w:r>
    </w:p>
    <w:p w14:paraId="0986374C" w14:textId="7610C738" w:rsidR="001E6CB3" w:rsidRDefault="001E6CB3" w:rsidP="00E85A8B">
      <w:pPr>
        <w:pStyle w:val="Akapitzlist"/>
        <w:jc w:val="both"/>
      </w:pPr>
      <w:r>
        <w:t xml:space="preserve">naprawczych: </w:t>
      </w:r>
    </w:p>
    <w:p w14:paraId="22B4CAF5" w14:textId="71885956" w:rsidR="001E6CB3" w:rsidRDefault="001E6CB3" w:rsidP="00E85A8B">
      <w:pPr>
        <w:pStyle w:val="Akapitzlist"/>
        <w:numPr>
          <w:ilvl w:val="0"/>
          <w:numId w:val="2"/>
        </w:numPr>
        <w:jc w:val="both"/>
      </w:pPr>
      <w:r>
        <w:t>ręczne i mechaniczne usunięcie luźnych nawarstwień,</w:t>
      </w:r>
    </w:p>
    <w:p w14:paraId="0CDAD1E1" w14:textId="09A115CF" w:rsidR="001E6CB3" w:rsidRDefault="001E6CB3" w:rsidP="00E85A8B">
      <w:pPr>
        <w:pStyle w:val="Akapitzlist"/>
        <w:numPr>
          <w:ilvl w:val="0"/>
          <w:numId w:val="2"/>
        </w:numPr>
        <w:jc w:val="both"/>
      </w:pPr>
      <w:r>
        <w:t xml:space="preserve">usunięcie uszkodzonego spoinowania ścian ( w tym ew. wtórnego, wykonanego </w:t>
      </w:r>
    </w:p>
    <w:p w14:paraId="41B2530B" w14:textId="1EC6B21E" w:rsidR="001E6CB3" w:rsidRDefault="001E6CB3" w:rsidP="00E85A8B">
      <w:pPr>
        <w:pStyle w:val="Akapitzlist"/>
        <w:ind w:left="1146"/>
        <w:jc w:val="both"/>
      </w:pPr>
      <w:r>
        <w:t>z zapraw o wysokim oporze dyfuzyjnym),</w:t>
      </w:r>
    </w:p>
    <w:p w14:paraId="7128B093" w14:textId="20E835C7" w:rsidR="001E6CB3" w:rsidRDefault="001E6CB3" w:rsidP="00E85A8B">
      <w:pPr>
        <w:pStyle w:val="Akapitzlist"/>
        <w:numPr>
          <w:ilvl w:val="0"/>
          <w:numId w:val="2"/>
        </w:numPr>
        <w:jc w:val="both"/>
      </w:pPr>
      <w:r>
        <w:t xml:space="preserve">oczyszczenie cegieł, </w:t>
      </w:r>
    </w:p>
    <w:p w14:paraId="410AE09A" w14:textId="4A0D0CE9" w:rsidR="001E6CB3" w:rsidRDefault="001E6CB3" w:rsidP="00E85A8B">
      <w:pPr>
        <w:pStyle w:val="Akapitzlist"/>
        <w:numPr>
          <w:ilvl w:val="0"/>
          <w:numId w:val="2"/>
        </w:numPr>
        <w:jc w:val="both"/>
      </w:pPr>
      <w:r>
        <w:t>naprawa i uzupełnienie ewentualnych ubytków cegieł i spoin,</w:t>
      </w:r>
    </w:p>
    <w:p w14:paraId="7C399E97" w14:textId="3B78BBDB" w:rsidR="001E6CB3" w:rsidRDefault="001E6CB3" w:rsidP="00E85A8B">
      <w:pPr>
        <w:pStyle w:val="Akapitzlist"/>
        <w:numPr>
          <w:ilvl w:val="0"/>
          <w:numId w:val="1"/>
        </w:numPr>
        <w:jc w:val="both"/>
      </w:pPr>
      <w:r w:rsidRPr="001E6CB3">
        <w:t>Ułożenie folii tłoczonej na powierzchni odkrytych ścian</w:t>
      </w:r>
      <w:r>
        <w:t>,</w:t>
      </w:r>
    </w:p>
    <w:p w14:paraId="17A1F2C0" w14:textId="26461CAB" w:rsidR="001E6CB3" w:rsidRDefault="001E6CB3" w:rsidP="00E85A8B">
      <w:pPr>
        <w:pStyle w:val="Akapitzlist"/>
        <w:numPr>
          <w:ilvl w:val="0"/>
          <w:numId w:val="1"/>
        </w:numPr>
        <w:jc w:val="both"/>
      </w:pPr>
      <w:r w:rsidRPr="001E6CB3">
        <w:t>Zasypanie wykopów liniowych żwirową warstwą filtracyjną do poziomu terenu</w:t>
      </w:r>
      <w:r>
        <w:t>,</w:t>
      </w:r>
    </w:p>
    <w:p w14:paraId="619A62E2" w14:textId="0A2ED20F" w:rsidR="001E6CB3" w:rsidRDefault="001E6CB3" w:rsidP="00E85A8B">
      <w:pPr>
        <w:pStyle w:val="Akapitzlist"/>
        <w:numPr>
          <w:ilvl w:val="0"/>
          <w:numId w:val="1"/>
        </w:numPr>
        <w:jc w:val="both"/>
      </w:pPr>
      <w:r w:rsidRPr="001E6CB3">
        <w:t>Odtworzenie rozebranych utwardzeń, ułożenie nawierzchni z kostki kamiennej</w:t>
      </w:r>
      <w:r w:rsidR="00E93EFE">
        <w:t xml:space="preserve"> bez wykonywania obrzeża trawnikowego</w:t>
      </w:r>
      <w:r w:rsidR="004C173D">
        <w:t>,</w:t>
      </w:r>
    </w:p>
    <w:p w14:paraId="2F14C13D" w14:textId="02842948" w:rsidR="00C44112" w:rsidRDefault="004C173D" w:rsidP="00C44112">
      <w:pPr>
        <w:pStyle w:val="Akapitzlist"/>
        <w:numPr>
          <w:ilvl w:val="0"/>
          <w:numId w:val="1"/>
        </w:numPr>
        <w:jc w:val="both"/>
      </w:pPr>
      <w:r>
        <w:t>Dokumentacja powykonawcza</w:t>
      </w:r>
      <w:r w:rsidR="00C44112">
        <w:t xml:space="preserve"> oraz przeprowadzenie</w:t>
      </w:r>
      <w:r w:rsidR="00F45567">
        <w:t>m</w:t>
      </w:r>
      <w:r w:rsidR="00C44112">
        <w:t xml:space="preserve"> procedury odbiorowej,</w:t>
      </w:r>
    </w:p>
    <w:p w14:paraId="15A71584" w14:textId="548CF174" w:rsidR="004C173D" w:rsidRDefault="004C173D" w:rsidP="00E85A8B">
      <w:pPr>
        <w:pStyle w:val="Akapitzlist"/>
        <w:numPr>
          <w:ilvl w:val="0"/>
          <w:numId w:val="1"/>
        </w:numPr>
        <w:jc w:val="both"/>
      </w:pPr>
      <w:r>
        <w:t xml:space="preserve">Wywóz urobku wraz z utylizacją. </w:t>
      </w:r>
    </w:p>
    <w:sectPr w:rsidR="004C173D" w:rsidSect="00C44112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EE887" w14:textId="77777777" w:rsidR="00244044" w:rsidRDefault="00244044" w:rsidP="00C44112">
      <w:pPr>
        <w:spacing w:after="0" w:line="240" w:lineRule="auto"/>
      </w:pPr>
      <w:r>
        <w:separator/>
      </w:r>
    </w:p>
  </w:endnote>
  <w:endnote w:type="continuationSeparator" w:id="0">
    <w:p w14:paraId="076B4546" w14:textId="77777777" w:rsidR="00244044" w:rsidRDefault="00244044" w:rsidP="00C4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4D759" w14:textId="77777777" w:rsidR="00244044" w:rsidRDefault="00244044" w:rsidP="00C44112">
      <w:pPr>
        <w:spacing w:after="0" w:line="240" w:lineRule="auto"/>
      </w:pPr>
      <w:r>
        <w:separator/>
      </w:r>
    </w:p>
  </w:footnote>
  <w:footnote w:type="continuationSeparator" w:id="0">
    <w:p w14:paraId="31E6856D" w14:textId="77777777" w:rsidR="00244044" w:rsidRDefault="00244044" w:rsidP="00C4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69C50" w14:textId="26EDD0E8" w:rsidR="00C44112" w:rsidRDefault="00C44112">
    <w:pPr>
      <w:pStyle w:val="Nagwek"/>
    </w:pPr>
    <w:r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35661AA2" wp14:editId="74C71F5F">
          <wp:simplePos x="0" y="0"/>
          <wp:positionH relativeFrom="column">
            <wp:posOffset>4815205</wp:posOffset>
          </wp:positionH>
          <wp:positionV relativeFrom="paragraph">
            <wp:posOffset>-69215</wp:posOffset>
          </wp:positionV>
          <wp:extent cx="942975" cy="704850"/>
          <wp:effectExtent l="0" t="0" r="9525" b="0"/>
          <wp:wrapSquare wrapText="bothSides"/>
          <wp:docPr id="1334165545" name="Obraz 1334165545" descr="https://prowly-uploads.s3.eu-west-1.amazonaws.com/uploads/press_rooms/company_logos/1809/2c67d4eab2ed00c4fa9828542720a5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rowly-uploads.s3.eu-west-1.amazonaws.com/uploads/press_rooms/company_logos/1809/2c67d4eab2ed00c4fa9828542720a5c3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112">
      <w:rPr>
        <w:rFonts w:ascii="Calibri" w:hAnsi="Calibri" w:cs="Calibri"/>
        <w:b/>
        <w:bCs/>
        <w:noProof/>
      </w:rPr>
      <w:drawing>
        <wp:inline distT="0" distB="0" distL="0" distR="0" wp14:anchorId="6A00E46F" wp14:editId="27D39416">
          <wp:extent cx="1619250" cy="571500"/>
          <wp:effectExtent l="0" t="0" r="0" b="0"/>
          <wp:docPr id="1958380704" name="Obraz 1958380704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279" cy="57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4112">
      <w:t xml:space="preserve"> </w:t>
    </w:r>
    <w:r w:rsidRPr="00C44112"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26FD"/>
    <w:multiLevelType w:val="hybridMultilevel"/>
    <w:tmpl w:val="DCD8F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906"/>
    <w:multiLevelType w:val="hybridMultilevel"/>
    <w:tmpl w:val="9A90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E7215"/>
    <w:multiLevelType w:val="hybridMultilevel"/>
    <w:tmpl w:val="CF8CDA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94253DA"/>
    <w:multiLevelType w:val="hybridMultilevel"/>
    <w:tmpl w:val="58C6298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115368765">
    <w:abstractNumId w:val="1"/>
  </w:num>
  <w:num w:numId="2" w16cid:durableId="1505049435">
    <w:abstractNumId w:val="2"/>
  </w:num>
  <w:num w:numId="3" w16cid:durableId="1989087288">
    <w:abstractNumId w:val="3"/>
  </w:num>
  <w:num w:numId="4" w16cid:durableId="205006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B3"/>
    <w:rsid w:val="001E0A01"/>
    <w:rsid w:val="001E6224"/>
    <w:rsid w:val="001E6CB3"/>
    <w:rsid w:val="00244044"/>
    <w:rsid w:val="004C173D"/>
    <w:rsid w:val="00645AF1"/>
    <w:rsid w:val="00873E2C"/>
    <w:rsid w:val="00B60E59"/>
    <w:rsid w:val="00C44112"/>
    <w:rsid w:val="00C77D67"/>
    <w:rsid w:val="00E117B4"/>
    <w:rsid w:val="00E85A8B"/>
    <w:rsid w:val="00E93EFE"/>
    <w:rsid w:val="00F00454"/>
    <w:rsid w:val="00F4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40E3"/>
  <w15:chartTrackingRefBased/>
  <w15:docId w15:val="{ED77E91F-6337-4F7D-97C4-237E0922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112"/>
  </w:style>
  <w:style w:type="paragraph" w:styleId="Stopka">
    <w:name w:val="footer"/>
    <w:basedOn w:val="Normalny"/>
    <w:link w:val="StopkaZnak"/>
    <w:uiPriority w:val="99"/>
    <w:unhideWhenUsed/>
    <w:rsid w:val="00C4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112"/>
  </w:style>
  <w:style w:type="paragraph" w:styleId="Tekstpodstawowy">
    <w:name w:val="Body Text"/>
    <w:basedOn w:val="Normalny"/>
    <w:link w:val="TekstpodstawowyZnak"/>
    <w:rsid w:val="00C44112"/>
    <w:pPr>
      <w:suppressAutoHyphens/>
      <w:spacing w:after="0" w:line="36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44112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about:blank" TargetMode="External"/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Figura</dc:creator>
  <cp:keywords/>
  <dc:description/>
  <cp:lastModifiedBy>Paulina Figura</cp:lastModifiedBy>
  <cp:revision>5</cp:revision>
  <dcterms:created xsi:type="dcterms:W3CDTF">2024-10-01T09:52:00Z</dcterms:created>
  <dcterms:modified xsi:type="dcterms:W3CDTF">2024-10-01T12:11:00Z</dcterms:modified>
</cp:coreProperties>
</file>